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CB33" w14:textId="77777777" w:rsidR="005A1AA8" w:rsidRDefault="005A1AA8" w:rsidP="005A1AA8">
      <w:pPr>
        <w:pStyle w:val="Title"/>
        <w:jc w:val="center"/>
      </w:pPr>
      <w:bookmarkStart w:id="0" w:name="OLE_LINK15"/>
      <w:r>
        <w:t>STIBO User Access Request</w:t>
      </w:r>
    </w:p>
    <w:p w14:paraId="5BB41880" w14:textId="77777777" w:rsidR="005A1AA8" w:rsidRDefault="005A1AA8" w:rsidP="005A1AA8">
      <w:pPr>
        <w:jc w:val="center"/>
        <w:rPr>
          <w:b/>
          <w:bCs/>
          <w:color w:val="FF0000"/>
        </w:rPr>
      </w:pPr>
    </w:p>
    <w:bookmarkEnd w:id="0"/>
    <w:p w14:paraId="271CD073" w14:textId="77777777" w:rsidR="005A1AA8" w:rsidRDefault="005A1AA8" w:rsidP="005A1AA8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>
        <w:rPr>
          <w:b/>
          <w:bCs/>
          <w:sz w:val="24"/>
          <w:szCs w:val="24"/>
          <w:u w:val="single"/>
        </w:rPr>
        <w:t>two types</w:t>
      </w:r>
      <w:r>
        <w:rPr>
          <w:sz w:val="24"/>
          <w:szCs w:val="24"/>
        </w:rPr>
        <w:t xml:space="preserve"> of User Provisioning requests outlined in this document -   </w:t>
      </w:r>
    </w:p>
    <w:p w14:paraId="17759F7A" w14:textId="77777777" w:rsidR="005A1AA8" w:rsidRDefault="005A1AA8" w:rsidP="005A1AA8">
      <w:pPr>
        <w:spacing w:after="0" w:line="252" w:lineRule="auto"/>
        <w:rPr>
          <w:sz w:val="24"/>
          <w:szCs w:val="24"/>
        </w:rPr>
      </w:pPr>
    </w:p>
    <w:p w14:paraId="1673BAAE" w14:textId="77777777" w:rsidR="005A1AA8" w:rsidRDefault="005A1AA8" w:rsidP="005A1AA8">
      <w:pPr>
        <w:spacing w:after="0" w:line="252" w:lineRule="auto"/>
        <w:rPr>
          <w:sz w:val="24"/>
          <w:szCs w:val="24"/>
        </w:rPr>
      </w:pPr>
    </w:p>
    <w:p w14:paraId="70CD50E4" w14:textId="77777777" w:rsidR="005A1AA8" w:rsidRDefault="005A1AA8" w:rsidP="005A1AA8">
      <w:pPr>
        <w:spacing w:after="0" w:line="252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1. Requesting for a new User ID</w:t>
      </w:r>
      <w:r>
        <w:rPr>
          <w:sz w:val="24"/>
          <w:szCs w:val="24"/>
        </w:rPr>
        <w:t xml:space="preserve"> – Access request to STIBO so a </w:t>
      </w:r>
      <w:r>
        <w:rPr>
          <w:b/>
          <w:bCs/>
          <w:sz w:val="24"/>
          <w:szCs w:val="24"/>
          <w:highlight w:val="yellow"/>
        </w:rPr>
        <w:t>new login ID</w:t>
      </w:r>
      <w:r>
        <w:rPr>
          <w:sz w:val="24"/>
          <w:szCs w:val="24"/>
        </w:rPr>
        <w:t xml:space="preserve"> can be created for you. </w:t>
      </w:r>
    </w:p>
    <w:p w14:paraId="0FA53710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 xml:space="preserve">Send requests to </w:t>
      </w:r>
      <w:hyperlink r:id="rId7" w:history="1">
        <w:r>
          <w:rPr>
            <w:rStyle w:val="Hyperlink"/>
            <w:b/>
            <w:bCs/>
          </w:rPr>
          <w:t>MDM_STIBO@cvshealth.com</w:t>
        </w:r>
      </w:hyperlink>
    </w:p>
    <w:p w14:paraId="503E1A95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  <w:u w:val="single"/>
        </w:rPr>
        <w:t>Subject</w:t>
      </w:r>
      <w:r>
        <w:rPr>
          <w:b/>
          <w:bCs/>
        </w:rPr>
        <w:t>: Stibo New User Request. Pay Vendor # &lt;add your PV #&gt;</w:t>
      </w:r>
    </w:p>
    <w:p w14:paraId="798EA1B0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b/>
          <w:bCs/>
        </w:rPr>
      </w:pPr>
      <w:bookmarkStart w:id="1" w:name="OLE_LINK11"/>
      <w:bookmarkStart w:id="2" w:name="OLE_LINK8"/>
      <w:r>
        <w:rPr>
          <w:b/>
          <w:bCs/>
          <w:u w:val="single"/>
        </w:rPr>
        <w:t>Contents of email</w:t>
      </w:r>
      <w:r>
        <w:rPr>
          <w:b/>
          <w:bCs/>
        </w:rPr>
        <w:t>:</w:t>
      </w:r>
    </w:p>
    <w:bookmarkEnd w:id="1"/>
    <w:p w14:paraId="6FDDDBCA" w14:textId="77777777" w:rsidR="005A1AA8" w:rsidRDefault="005A1AA8" w:rsidP="005A1AA8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First Name:</w:t>
      </w:r>
    </w:p>
    <w:p w14:paraId="2D45C227" w14:textId="77777777" w:rsidR="005A1AA8" w:rsidRDefault="005A1AA8" w:rsidP="005A1AA8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Last Name:</w:t>
      </w:r>
    </w:p>
    <w:p w14:paraId="6836300D" w14:textId="77777777" w:rsidR="005A1AA8" w:rsidRDefault="005A1AA8" w:rsidP="005A1AA8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Email Address:</w:t>
      </w:r>
    </w:p>
    <w:p w14:paraId="01DE536B" w14:textId="77777777" w:rsidR="005A1AA8" w:rsidRDefault="005A1AA8" w:rsidP="005A1AA8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List of Pay Vendor #s that you need access to:</w:t>
      </w:r>
    </w:p>
    <w:p w14:paraId="4932EA8A" w14:textId="77777777" w:rsidR="005A1AA8" w:rsidRDefault="005A1AA8" w:rsidP="005A1AA8">
      <w:pPr>
        <w:spacing w:after="0" w:line="252" w:lineRule="auto"/>
        <w:rPr>
          <w:b/>
          <w:bCs/>
          <w:sz w:val="24"/>
          <w:szCs w:val="24"/>
        </w:rPr>
      </w:pPr>
    </w:p>
    <w:p w14:paraId="415C9297" w14:textId="77777777" w:rsidR="005A1AA8" w:rsidRDefault="005A1AA8" w:rsidP="005A1AA8">
      <w:pPr>
        <w:spacing w:after="0" w:line="252" w:lineRule="auto"/>
        <w:ind w:firstLine="360"/>
        <w:rPr>
          <w:b/>
          <w:bCs/>
          <w:u w:val="single"/>
        </w:rPr>
      </w:pPr>
      <w:r>
        <w:rPr>
          <w:b/>
          <w:bCs/>
          <w:u w:val="single"/>
        </w:rPr>
        <w:t>Points to note:</w:t>
      </w:r>
    </w:p>
    <w:bookmarkEnd w:id="2"/>
    <w:p w14:paraId="17708F43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Email domain name must reflect the company represented</w:t>
      </w:r>
    </w:p>
    <w:p w14:paraId="5434C01A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Personal email address will not be accepted (e.g.: Gmail, yahoo, etc.)</w:t>
      </w:r>
    </w:p>
    <w:p w14:paraId="06BA7938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Departmental email addresses will not be accepted (e.g.: </w:t>
      </w:r>
      <w:hyperlink r:id="rId8" w:history="1">
        <w:r>
          <w:rPr>
            <w:rStyle w:val="Hyperlink"/>
          </w:rPr>
          <w:t>accounting@companyname.com</w:t>
        </w:r>
      </w:hyperlink>
      <w:r>
        <w:t xml:space="preserve"> etc.</w:t>
      </w:r>
      <w:r>
        <w:rPr>
          <w:sz w:val="24"/>
          <w:szCs w:val="24"/>
        </w:rPr>
        <w:t>)</w:t>
      </w:r>
    </w:p>
    <w:p w14:paraId="3AC90FAB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Stibo Team will forward the request to CVS Merchandising for approval</w:t>
      </w:r>
    </w:p>
    <w:p w14:paraId="4E6AE10C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Access will be granted within 2 business days after receiving CM approval</w:t>
      </w:r>
    </w:p>
    <w:p w14:paraId="75485F99" w14:textId="77777777" w:rsidR="005A1AA8" w:rsidRDefault="005A1AA8" w:rsidP="005A1AA8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74887367" w14:textId="77777777" w:rsidR="005A1AA8" w:rsidRDefault="005A1AA8" w:rsidP="005A1AA8">
      <w:pPr>
        <w:spacing w:after="0" w:line="252" w:lineRule="auto"/>
        <w:rPr>
          <w:sz w:val="24"/>
          <w:szCs w:val="24"/>
        </w:rPr>
      </w:pPr>
    </w:p>
    <w:p w14:paraId="31C03C51" w14:textId="77777777" w:rsidR="005A1AA8" w:rsidRDefault="005A1AA8" w:rsidP="005A1AA8">
      <w:pPr>
        <w:spacing w:after="0" w:line="252" w:lineRule="auto"/>
      </w:pPr>
      <w:r>
        <w:rPr>
          <w:b/>
          <w:bCs/>
          <w:sz w:val="24"/>
          <w:szCs w:val="24"/>
          <w:u w:val="single"/>
        </w:rPr>
        <w:t xml:space="preserve">2. </w:t>
      </w:r>
      <w:bookmarkStart w:id="3" w:name="OLE_LINK6"/>
      <w:r>
        <w:rPr>
          <w:b/>
          <w:bCs/>
          <w:sz w:val="24"/>
          <w:szCs w:val="24"/>
          <w:u w:val="single"/>
        </w:rPr>
        <w:t>Requesting access to additional vendor #s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 xml:space="preserve">– </w:t>
      </w:r>
      <w:bookmarkStart w:id="4" w:name="OLE_LINK2"/>
      <w:r>
        <w:t xml:space="preserve">Access request so visibility to additional Vendor #s </w:t>
      </w:r>
      <w:bookmarkEnd w:id="4"/>
      <w:r>
        <w:t xml:space="preserve">can be added to your </w:t>
      </w:r>
      <w:r>
        <w:rPr>
          <w:b/>
          <w:bCs/>
          <w:highlight w:val="yellow"/>
        </w:rPr>
        <w:t>existing ID</w:t>
      </w:r>
      <w:r>
        <w:t>.</w:t>
      </w:r>
    </w:p>
    <w:p w14:paraId="36D6B9AE" w14:textId="77777777" w:rsidR="005A1AA8" w:rsidRDefault="005A1AA8" w:rsidP="005A1AA8">
      <w:pPr>
        <w:spacing w:after="0" w:line="252" w:lineRule="auto"/>
        <w:rPr>
          <w:b/>
          <w:bCs/>
        </w:rPr>
      </w:pPr>
      <w:bookmarkStart w:id="5" w:name="OLE_LINK1"/>
    </w:p>
    <w:p w14:paraId="669E2246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 xml:space="preserve">Send requests to </w:t>
      </w:r>
      <w:hyperlink r:id="rId9" w:history="1">
        <w:r>
          <w:rPr>
            <w:rStyle w:val="Hyperlink"/>
            <w:b/>
            <w:bCs/>
          </w:rPr>
          <w:t>MDM_STIBO@cvshealth.com</w:t>
        </w:r>
      </w:hyperlink>
    </w:p>
    <w:p w14:paraId="5B95BE01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  <w:u w:val="single"/>
        </w:rPr>
        <w:t>Subject</w:t>
      </w:r>
      <w:r>
        <w:rPr>
          <w:b/>
          <w:bCs/>
        </w:rPr>
        <w:t>: Stibo Additional Vendor # Access Request. Pay Vendor # &lt;add your PV #&gt;</w:t>
      </w:r>
    </w:p>
    <w:bookmarkEnd w:id="5"/>
    <w:p w14:paraId="1AA71FC1" w14:textId="77777777" w:rsidR="005A1AA8" w:rsidRDefault="005A1AA8" w:rsidP="005A1AA8">
      <w:pPr>
        <w:pStyle w:val="ListParagraph"/>
        <w:numPr>
          <w:ilvl w:val="0"/>
          <w:numId w:val="5"/>
        </w:numPr>
        <w:spacing w:after="0" w:line="252" w:lineRule="auto"/>
        <w:rPr>
          <w:b/>
          <w:bCs/>
        </w:rPr>
      </w:pPr>
      <w:r>
        <w:rPr>
          <w:b/>
          <w:bCs/>
          <w:u w:val="single"/>
        </w:rPr>
        <w:t>Contents of email</w:t>
      </w:r>
      <w:r>
        <w:rPr>
          <w:b/>
          <w:bCs/>
        </w:rPr>
        <w:t>:</w:t>
      </w:r>
    </w:p>
    <w:p w14:paraId="1879FE77" w14:textId="7175865C" w:rsidR="005A1AA8" w:rsidRDefault="005A1AA8" w:rsidP="005A1AA8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  <w:highlight w:val="yellow"/>
        </w:rPr>
      </w:pPr>
      <w:r>
        <w:rPr>
          <w:b/>
          <w:bCs/>
          <w:highlight w:val="yellow"/>
        </w:rPr>
        <w:t>STIBO Login ID</w:t>
      </w:r>
      <w:r>
        <w:rPr>
          <w:b/>
          <w:bCs/>
          <w:highlight w:val="yellow"/>
        </w:rPr>
        <w:t>:</w:t>
      </w:r>
    </w:p>
    <w:p w14:paraId="1B23DC6C" w14:textId="44B07C45" w:rsidR="005A1AA8" w:rsidRDefault="005A1AA8" w:rsidP="005A1AA8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List of Pay Vendor #s that you need access to</w:t>
      </w:r>
      <w:r>
        <w:rPr>
          <w:b/>
          <w:bCs/>
        </w:rPr>
        <w:t>:</w:t>
      </w:r>
    </w:p>
    <w:p w14:paraId="5B68C913" w14:textId="59BBE1FB" w:rsidR="00D43A0B" w:rsidRDefault="00D43A0B" w:rsidP="00D43A0B"/>
    <w:sectPr w:rsidR="00D43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FC5F" w14:textId="77777777" w:rsidR="00C75742" w:rsidRDefault="00C75742" w:rsidP="00B039B6">
      <w:pPr>
        <w:spacing w:after="0" w:line="240" w:lineRule="auto"/>
      </w:pPr>
      <w:r>
        <w:separator/>
      </w:r>
    </w:p>
  </w:endnote>
  <w:endnote w:type="continuationSeparator" w:id="0">
    <w:p w14:paraId="53307F63" w14:textId="77777777" w:rsidR="00C75742" w:rsidRDefault="00C75742" w:rsidP="00B0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B3DF" w14:textId="77777777" w:rsidR="00C75742" w:rsidRDefault="00C75742" w:rsidP="00B039B6">
      <w:pPr>
        <w:spacing w:after="0" w:line="240" w:lineRule="auto"/>
      </w:pPr>
      <w:r>
        <w:separator/>
      </w:r>
    </w:p>
  </w:footnote>
  <w:footnote w:type="continuationSeparator" w:id="0">
    <w:p w14:paraId="363383F1" w14:textId="77777777" w:rsidR="00C75742" w:rsidRDefault="00C75742" w:rsidP="00B0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479"/>
    <w:multiLevelType w:val="hybridMultilevel"/>
    <w:tmpl w:val="7C74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00D4"/>
    <w:multiLevelType w:val="hybridMultilevel"/>
    <w:tmpl w:val="ED1AAB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A32DA4"/>
    <w:multiLevelType w:val="hybridMultilevel"/>
    <w:tmpl w:val="49A6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B6"/>
    <w:rsid w:val="000C6F39"/>
    <w:rsid w:val="000E0BA7"/>
    <w:rsid w:val="00262673"/>
    <w:rsid w:val="002D2859"/>
    <w:rsid w:val="002D4404"/>
    <w:rsid w:val="005A1AA8"/>
    <w:rsid w:val="00A50D1A"/>
    <w:rsid w:val="00B039B6"/>
    <w:rsid w:val="00BB1DA0"/>
    <w:rsid w:val="00BB31B0"/>
    <w:rsid w:val="00C75742"/>
    <w:rsid w:val="00D25A9A"/>
    <w:rsid w:val="00D43A0B"/>
    <w:rsid w:val="00F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C70C75"/>
  <w15:chartTrackingRefBased/>
  <w15:docId w15:val="{98B63F35-A26F-47AA-9E5C-7A521E49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39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9B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39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companynam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M_STIBO@cvs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M_STIBO@cvs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1082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Bhat, Swarna</dc:creator>
  <cp:keywords/>
  <dc:description/>
  <cp:lastModifiedBy>Bhat, Swarna</cp:lastModifiedBy>
  <cp:revision>6</cp:revision>
  <dcterms:created xsi:type="dcterms:W3CDTF">2022-03-24T17:45:00Z</dcterms:created>
  <dcterms:modified xsi:type="dcterms:W3CDTF">2022-09-28T20:50:00Z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2022-03-24T14:49:31Z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88d4f201-903e-4391-bcb4-659113d033f8</vt:lpwstr>
  </property>
  <property fmtid="{D5CDD505-2E9C-101B-9397-08002B2CF9AE}" pid="8" name="MSIP_Label_67599526-06ca-49cc-9fa9-5307800a949a_ContentBits">
    <vt:lpwstr>0</vt:lpwstr>
  </property>
</Properties>
</file>